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DF" w:rsidRPr="00B91CDF" w:rsidRDefault="00B91CDF" w:rsidP="00B91CDF">
      <w:pPr>
        <w:spacing w:line="360" w:lineRule="auto"/>
        <w:ind w:firstLine="851"/>
        <w:jc w:val="center"/>
        <w:rPr>
          <w:rFonts w:ascii="Times New Roman" w:hAnsi="Times New Roman" w:cs="Times New Roman"/>
          <w:b/>
        </w:rPr>
      </w:pPr>
      <w:bookmarkStart w:id="0" w:name="bookmark198"/>
      <w:bookmarkStart w:id="1" w:name="_GoBack"/>
      <w:bookmarkEnd w:id="1"/>
      <w:r w:rsidRPr="00B91CDF">
        <w:rPr>
          <w:rFonts w:ascii="Times New Roman" w:hAnsi="Times New Roman" w:cs="Times New Roman"/>
          <w:b/>
        </w:rPr>
        <w:t>Планирование работы по развитию речи детей в дошкольном учреждении</w:t>
      </w:r>
      <w:bookmarkEnd w:id="0"/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Успех работы по развитию речи детей во многом зависит от ка</w:t>
      </w:r>
      <w:r w:rsidRPr="00B91CDF">
        <w:rPr>
          <w:rFonts w:ascii="Times New Roman" w:hAnsi="Times New Roman" w:cs="Times New Roman"/>
        </w:rPr>
        <w:softHyphen/>
        <w:t>чества ее планирования. Это утверждение основывается на сложив</w:t>
      </w:r>
      <w:r w:rsidRPr="00B91CDF">
        <w:rPr>
          <w:rFonts w:ascii="Times New Roman" w:hAnsi="Times New Roman" w:cs="Times New Roman"/>
        </w:rPr>
        <w:softHyphen/>
        <w:t>шейся в науке системе взглядов, согласно которым речевое развитие ребенка осуществляется в процессе его общения с окружающими людьми, рассматривается как формирование индивидуальной языко</w:t>
      </w:r>
      <w:r w:rsidRPr="00B91CDF">
        <w:rPr>
          <w:rFonts w:ascii="Times New Roman" w:hAnsi="Times New Roman" w:cs="Times New Roman"/>
        </w:rPr>
        <w:softHyphen/>
        <w:t>вой способности. И хотя это развитие характеризуется «самодвиже</w:t>
      </w:r>
      <w:r w:rsidRPr="00B91CDF">
        <w:rPr>
          <w:rFonts w:ascii="Times New Roman" w:hAnsi="Times New Roman" w:cs="Times New Roman"/>
        </w:rPr>
        <w:softHyphen/>
        <w:t>нием», спонтанностью, оно обязательно предполагает педагогическое руководство. Педагог обязан, учитывая закономерности речевого развития на разных возрастных этапах индивидуальные особенно</w:t>
      </w:r>
      <w:r w:rsidRPr="00B91CDF">
        <w:rPr>
          <w:rFonts w:ascii="Times New Roman" w:hAnsi="Times New Roman" w:cs="Times New Roman"/>
        </w:rPr>
        <w:softHyphen/>
        <w:t>сти детей, выбирать наиболее эффективные пути влияния на речь воспитанников.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Планирование работы по развитию речи есть, в сущности, про</w:t>
      </w:r>
      <w:r w:rsidRPr="00B91CDF">
        <w:rPr>
          <w:rFonts w:ascii="Times New Roman" w:hAnsi="Times New Roman" w:cs="Times New Roman"/>
        </w:rPr>
        <w:softHyphen/>
        <w:t>ектирование становления и развития речи каждого ребенка, про</w:t>
      </w:r>
      <w:r w:rsidRPr="00B91CDF">
        <w:rPr>
          <w:rFonts w:ascii="Times New Roman" w:hAnsi="Times New Roman" w:cs="Times New Roman"/>
        </w:rPr>
        <w:softHyphen/>
        <w:t>гнозирование динамики педагогического воздействия на речь и его результативности. Грамотно спланированная и творчески выпол</w:t>
      </w:r>
      <w:r w:rsidRPr="00B91CDF">
        <w:rPr>
          <w:rFonts w:ascii="Times New Roman" w:hAnsi="Times New Roman" w:cs="Times New Roman"/>
        </w:rPr>
        <w:softHyphen/>
        <w:t>ненная работа — гарантия не только интеллектуально-речевого, но и общего развития ребенка.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На современном этапе в связи с созданием новых типов дошколь</w:t>
      </w:r>
      <w:r w:rsidRPr="00B91CDF">
        <w:rPr>
          <w:rFonts w:ascii="Times New Roman" w:hAnsi="Times New Roman" w:cs="Times New Roman"/>
        </w:rPr>
        <w:softHyphen/>
        <w:t>ных учреждений, введением новых требований к структуре и содер</w:t>
      </w:r>
      <w:r w:rsidRPr="00B91CDF">
        <w:rPr>
          <w:rFonts w:ascii="Times New Roman" w:hAnsi="Times New Roman" w:cs="Times New Roman"/>
        </w:rPr>
        <w:softHyphen/>
        <w:t>жанию общеобразовательной программы дошкольного образования, изменившимися условиями реализации и вариативностью про</w:t>
      </w:r>
      <w:r w:rsidRPr="00B91CDF">
        <w:rPr>
          <w:rFonts w:ascii="Times New Roman" w:hAnsi="Times New Roman" w:cs="Times New Roman"/>
        </w:rPr>
        <w:softHyphen/>
        <w:t>грамм развития речи вопросы планирования решаются по-разному. В методическом обеспечении каждой программы есть конкретные рекомендации к планированию образовательной работы, которые обусловлены ее своеобразием.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Вместе с тем в методике сложились принципы планирования работы по развитию речи, отражающие объективно существующие закономерности и логику речевого развития детей и в силу этого ле</w:t>
      </w:r>
      <w:r w:rsidRPr="00B91CDF">
        <w:rPr>
          <w:rFonts w:ascii="Times New Roman" w:hAnsi="Times New Roman" w:cs="Times New Roman"/>
        </w:rPr>
        <w:softHyphen/>
        <w:t>жащие в основе организации педагогического процесса в дошкольных учреждениях любого вида и типа.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Среди них первостепенное значение имеют </w:t>
      </w:r>
      <w:r w:rsidRPr="00B91CDF">
        <w:rPr>
          <w:rFonts w:ascii="Times New Roman" w:hAnsi="Times New Roman" w:cs="Times New Roman"/>
          <w:b/>
          <w:i/>
        </w:rPr>
        <w:t>следующие принципы.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I. Реализация всех задач развития речи в их взаимосвязи. В пла</w:t>
      </w:r>
      <w:r w:rsidRPr="00B91CDF">
        <w:rPr>
          <w:rFonts w:ascii="Times New Roman" w:hAnsi="Times New Roman" w:cs="Times New Roman"/>
        </w:rPr>
        <w:softHyphen/>
        <w:t>не должны найти отражение все разделы программы речевого раз</w:t>
      </w:r>
      <w:r w:rsidRPr="00B91CDF">
        <w:rPr>
          <w:rFonts w:ascii="Times New Roman" w:hAnsi="Times New Roman" w:cs="Times New Roman"/>
        </w:rPr>
        <w:softHyphen/>
        <w:t>вития: воспитание звуковой культуры речи, формирование словаря и грамматического строя речи, развитие связной речи, формирование элементарного осознания явлений языка и речи, ознакомление с художественной литературой. Работа должна планироваться таким образом, чтобы результаты усвоения языка как системы использова</w:t>
      </w:r>
      <w:r w:rsidRPr="00B91CDF">
        <w:rPr>
          <w:rFonts w:ascii="Times New Roman" w:hAnsi="Times New Roman" w:cs="Times New Roman"/>
        </w:rPr>
        <w:softHyphen/>
        <w:t>лись детьми в конечном итоге в форме связных высказываний.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2. </w:t>
      </w:r>
      <w:proofErr w:type="spellStart"/>
      <w:r w:rsidRPr="00B91CDF">
        <w:rPr>
          <w:rFonts w:ascii="Times New Roman" w:hAnsi="Times New Roman" w:cs="Times New Roman"/>
        </w:rPr>
        <w:t>Деятельностный</w:t>
      </w:r>
      <w:proofErr w:type="spellEnd"/>
      <w:r w:rsidRPr="00B91CDF">
        <w:rPr>
          <w:rFonts w:ascii="Times New Roman" w:hAnsi="Times New Roman" w:cs="Times New Roman"/>
        </w:rPr>
        <w:t xml:space="preserve"> подход к планированию работы. Работа должна планироваться с учетом особенностей становления и развития ком</w:t>
      </w:r>
      <w:r w:rsidRPr="00B91CDF">
        <w:rPr>
          <w:rFonts w:ascii="Times New Roman" w:hAnsi="Times New Roman" w:cs="Times New Roman"/>
        </w:rPr>
        <w:softHyphen/>
        <w:t xml:space="preserve">муникативной деятельности и осуществляться в процессе общения воспитателя с детьми во всех видах деятельности </w:t>
      </w:r>
      <w:r w:rsidRPr="00B91CDF">
        <w:rPr>
          <w:rFonts w:ascii="Times New Roman" w:hAnsi="Times New Roman" w:cs="Times New Roman"/>
        </w:rPr>
        <w:lastRenderedPageBreak/>
        <w:t>Организованное обучение родной речи должно основываться на самостоятельности и активности детей и связываться с их бытом, игрой, трудом.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Последовательное нарастание требований к речи детей, услож</w:t>
      </w:r>
      <w:r w:rsidRPr="00B91CDF">
        <w:rPr>
          <w:rFonts w:ascii="Times New Roman" w:hAnsi="Times New Roman" w:cs="Times New Roman"/>
        </w:rPr>
        <w:softHyphen/>
        <w:t>нение содержания, методов и приемов речевой работы по мере про</w:t>
      </w:r>
      <w:r w:rsidRPr="00B91CDF">
        <w:rPr>
          <w:rFonts w:ascii="Times New Roman" w:hAnsi="Times New Roman" w:cs="Times New Roman"/>
        </w:rPr>
        <w:softHyphen/>
        <w:t>движения в усвоении материала.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Индивидуальный подход к детям. Необходимость его опреде</w:t>
      </w:r>
      <w:r w:rsidRPr="00B91CDF">
        <w:rPr>
          <w:rFonts w:ascii="Times New Roman" w:hAnsi="Times New Roman" w:cs="Times New Roman"/>
        </w:rPr>
        <w:softHyphen/>
        <w:t>ляется тем, что каждый ребенок уникален. Процесс усвоения род</w:t>
      </w:r>
      <w:r w:rsidRPr="00B91CDF">
        <w:rPr>
          <w:rFonts w:ascii="Times New Roman" w:hAnsi="Times New Roman" w:cs="Times New Roman"/>
        </w:rPr>
        <w:softHyphen/>
        <w:t>ного языка у одних детей идет быстрее, у других — медленнее. По- разному складывается и речевое общение ребенка с окружающими людьми. Воспитатель должен уделять внимание не только детям, отстающим в развитии речи, но и одаренным, проявляющим осо</w:t>
      </w:r>
      <w:r w:rsidRPr="00B91CDF">
        <w:rPr>
          <w:rFonts w:ascii="Times New Roman" w:hAnsi="Times New Roman" w:cs="Times New Roman"/>
        </w:rPr>
        <w:softHyphen/>
        <w:t>бый интерес к явлениям языка и речи. Поэтому при планировании работы следует учитывать не только возрастные показатели, но и индивидуальное речевое развитие, данные диагностики речевого развития детей.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Учет конкретных условий. К конкретным условиям можно отне</w:t>
      </w:r>
      <w:r w:rsidRPr="00B91CDF">
        <w:rPr>
          <w:rFonts w:ascii="Times New Roman" w:hAnsi="Times New Roman" w:cs="Times New Roman"/>
        </w:rPr>
        <w:softHyphen/>
        <w:t>сти особенности речевого окружения детей (характер общения в се</w:t>
      </w:r>
      <w:r w:rsidRPr="00B91CDF">
        <w:rPr>
          <w:rFonts w:ascii="Times New Roman" w:hAnsi="Times New Roman" w:cs="Times New Roman"/>
        </w:rPr>
        <w:softHyphen/>
        <w:t>мье, обилие контактов со сверстниками и детьми другого возраста, местный диалект и т.д.), условия детского дошкольного учреждения, национальные традиции региона.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Систематичность педагогического воздействия на речь, пред</w:t>
      </w:r>
      <w:r w:rsidRPr="00B91CDF">
        <w:rPr>
          <w:rFonts w:ascii="Times New Roman" w:hAnsi="Times New Roman" w:cs="Times New Roman"/>
        </w:rPr>
        <w:softHyphen/>
        <w:t>полагающая планомерность работы по всем разделам программы, регулярность использования упорядоченного многообразия педагогических средств, помогающих ребенку усваивать родной язык.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Названные принципы, в совокупности с </w:t>
      </w:r>
      <w:proofErr w:type="spellStart"/>
      <w:r w:rsidRPr="00B91CDF">
        <w:rPr>
          <w:rFonts w:ascii="Times New Roman" w:hAnsi="Times New Roman" w:cs="Times New Roman"/>
        </w:rPr>
        <w:t>общедидактическими</w:t>
      </w:r>
      <w:proofErr w:type="spellEnd"/>
      <w:r w:rsidRPr="00B91CDF">
        <w:rPr>
          <w:rFonts w:ascii="Times New Roman" w:hAnsi="Times New Roman" w:cs="Times New Roman"/>
        </w:rPr>
        <w:t xml:space="preserve">, определяют характер планирования. 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  <w:b/>
          <w:i/>
        </w:rPr>
        <w:t>Планирование предполагает следующую логику: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определить стратегию работы по развитию речи детей на дли</w:t>
      </w:r>
      <w:r w:rsidRPr="00B91CDF">
        <w:rPr>
          <w:rFonts w:ascii="Times New Roman" w:hAnsi="Times New Roman" w:cs="Times New Roman"/>
        </w:rPr>
        <w:softHyphen/>
        <w:t>тельный отрезок времени (год, полгола): основные задачи работы, средства и способы их решения, необходимые условия;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осуществить отбор содержания работы по развитию речи на основе программных требований, данных об уровне речевого разви</w:t>
      </w:r>
      <w:r w:rsidRPr="00B91CDF">
        <w:rPr>
          <w:rFonts w:ascii="Times New Roman" w:hAnsi="Times New Roman" w:cs="Times New Roman"/>
        </w:rPr>
        <w:softHyphen/>
        <w:t>тия детей конкретной группы, региональных и местных особенностей ид</w:t>
      </w:r>
      <w:proofErr w:type="gramStart"/>
      <w:r w:rsidRPr="00B91CDF">
        <w:rPr>
          <w:rFonts w:ascii="Times New Roman" w:hAnsi="Times New Roman" w:cs="Times New Roman"/>
        </w:rPr>
        <w:t xml:space="preserve"> .;</w:t>
      </w:r>
      <w:proofErr w:type="gramEnd"/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наметить конкретные формы работы, мероприятия для реали</w:t>
      </w:r>
      <w:r w:rsidRPr="00B91CDF">
        <w:rPr>
          <w:rFonts w:ascii="Times New Roman" w:hAnsi="Times New Roman" w:cs="Times New Roman"/>
        </w:rPr>
        <w:softHyphen/>
        <w:t xml:space="preserve">зации </w:t>
      </w:r>
      <w:proofErr w:type="gramStart"/>
      <w:r w:rsidRPr="00B91CDF">
        <w:rPr>
          <w:rFonts w:ascii="Times New Roman" w:hAnsi="Times New Roman" w:cs="Times New Roman"/>
        </w:rPr>
        <w:t>поставленных ?</w:t>
      </w:r>
      <w:proofErr w:type="spellStart"/>
      <w:r w:rsidRPr="00B91CDF">
        <w:rPr>
          <w:rFonts w:ascii="Times New Roman" w:hAnsi="Times New Roman" w:cs="Times New Roman"/>
        </w:rPr>
        <w:t>адач</w:t>
      </w:r>
      <w:proofErr w:type="spellEnd"/>
      <w:proofErr w:type="gramEnd"/>
      <w:r w:rsidRPr="00B91CDF">
        <w:rPr>
          <w:rFonts w:ascii="Times New Roman" w:hAnsi="Times New Roman" w:cs="Times New Roman"/>
        </w:rPr>
        <w:t xml:space="preserve"> по всем разделам работы с детьми и ро</w:t>
      </w:r>
      <w:r w:rsidRPr="00B91CDF">
        <w:rPr>
          <w:rFonts w:ascii="Times New Roman" w:hAnsi="Times New Roman" w:cs="Times New Roman"/>
        </w:rPr>
        <w:softHyphen/>
        <w:t>дителями, обеспечивая единство требований;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предусмотреть способы и формы контроля усвоения намечен</w:t>
      </w:r>
      <w:r w:rsidRPr="00B91CDF">
        <w:rPr>
          <w:rFonts w:ascii="Times New Roman" w:hAnsi="Times New Roman" w:cs="Times New Roman"/>
        </w:rPr>
        <w:softHyphen/>
        <w:t>ного содержания, методы изучения особенностей речевого развития детей (диагностика, мониторинг);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lastRenderedPageBreak/>
        <w:t>на основе полученных результатов, реального продвижения вос</w:t>
      </w:r>
      <w:r w:rsidRPr="00B91CDF">
        <w:rPr>
          <w:rFonts w:ascii="Times New Roman" w:hAnsi="Times New Roman" w:cs="Times New Roman"/>
        </w:rPr>
        <w:softHyphen/>
        <w:t>питанников в усвоении родного языка и навыков речевого общения осуществлять корректировку намеченного плана, наметить перспек</w:t>
      </w:r>
      <w:r w:rsidRPr="00B91CDF">
        <w:rPr>
          <w:rFonts w:ascii="Times New Roman" w:hAnsi="Times New Roman" w:cs="Times New Roman"/>
        </w:rPr>
        <w:softHyphen/>
        <w:t>тивы дальнейшей работы.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  <w:b/>
          <w:i/>
        </w:rPr>
      </w:pPr>
      <w:bookmarkStart w:id="2" w:name="bookmark199"/>
      <w:r w:rsidRPr="00B91CDF">
        <w:rPr>
          <w:rFonts w:ascii="Times New Roman" w:hAnsi="Times New Roman" w:cs="Times New Roman"/>
          <w:b/>
          <w:i/>
        </w:rPr>
        <w:t>Виды планирования</w:t>
      </w:r>
      <w:bookmarkEnd w:id="2"/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В современных дошкольных учреждениях утвердились три основных вида планирования: перспективное, календарно- перспективное, календарное.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  <w:b/>
          <w:i/>
        </w:rPr>
        <w:t>Перспективный план</w:t>
      </w:r>
      <w:r w:rsidRPr="00B91CDF">
        <w:rPr>
          <w:rFonts w:ascii="Times New Roman" w:hAnsi="Times New Roman" w:cs="Times New Roman"/>
        </w:rPr>
        <w:t xml:space="preserve"> определяет основные направления в работе воспитателя на месяц и более. Он учитывает взаимосвязь между раз</w:t>
      </w:r>
      <w:r w:rsidRPr="00B91CDF">
        <w:rPr>
          <w:rFonts w:ascii="Times New Roman" w:hAnsi="Times New Roman" w:cs="Times New Roman"/>
        </w:rPr>
        <w:softHyphen/>
        <w:t>личными разделами, обеспечивает систематичность и последователь</w:t>
      </w:r>
      <w:r w:rsidRPr="00B91CDF">
        <w:rPr>
          <w:rFonts w:ascii="Times New Roman" w:hAnsi="Times New Roman" w:cs="Times New Roman"/>
        </w:rPr>
        <w:softHyphen/>
        <w:t>ность, единство в работе воспитателей группы. Устоявшихся норм и правил оформления перспективных планов нет. Важно, чтобы они не были громоздкими и излишне детализированными. В зависимости от того, на чем воспитатель акцентирует внимание — на отборе содержания или определении форм организации работы, — выби</w:t>
      </w:r>
      <w:r w:rsidRPr="00B91CDF">
        <w:rPr>
          <w:rFonts w:ascii="Times New Roman" w:hAnsi="Times New Roman" w:cs="Times New Roman"/>
        </w:rPr>
        <w:softHyphen/>
        <w:t>рается форма планирования. Это могут быть перечни мероприятий, таблицы, схемы, картотеки, текстовые программы индивидуального развития или некоторые программы работы в группе на определен</w:t>
      </w:r>
      <w:r w:rsidRPr="00B91CDF">
        <w:rPr>
          <w:rFonts w:ascii="Times New Roman" w:hAnsi="Times New Roman" w:cs="Times New Roman"/>
        </w:rPr>
        <w:softHyphen/>
        <w:t>ный отрезок времени (месяц, квартал, полугодие, год).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Работа по развитию речи включается в перспективные планы по реализации разных образовательных областей дошкольного учреждения. Например, при планировании работы с детьми по при</w:t>
      </w:r>
      <w:r w:rsidRPr="00B91CDF">
        <w:rPr>
          <w:rFonts w:ascii="Times New Roman" w:hAnsi="Times New Roman" w:cs="Times New Roman"/>
        </w:rPr>
        <w:softHyphen/>
        <w:t>общению их к русской национальной культуре намечаются задачи и содержание развития речи дошкольников в процессе ознакомления их с устным народным творчеством, национальными традициями, природой родного края, народными праздниками, играми, развлече</w:t>
      </w:r>
      <w:r w:rsidRPr="00B91CDF">
        <w:rPr>
          <w:rFonts w:ascii="Times New Roman" w:hAnsi="Times New Roman" w:cs="Times New Roman"/>
        </w:rPr>
        <w:softHyphen/>
        <w:t>ниями. Работа по развитию речи планируется в этом случае в разных видах образовательной деятельности детей (в процессе наблюдений, в развивающих диалогах и беседах, при чтении художественной литературы, заучивании стихотворений, фольклорных текстов, при проведении вечеров развлечений, народных и дидактических игр и т.д.).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Еще одним примером перспективного плана по развитию речи, который органически включает работу и по другим разделам про</w:t>
      </w:r>
      <w:r w:rsidRPr="00B91CDF">
        <w:rPr>
          <w:rFonts w:ascii="Times New Roman" w:hAnsi="Times New Roman" w:cs="Times New Roman"/>
        </w:rPr>
        <w:softHyphen/>
        <w:t>граммы, является тематический план. В этом случае на неделю планируется одна главная тема, с учетом которой намечают свою работу все педагоги: воспитатели, логопед, музыкальный руково</w:t>
      </w:r>
      <w:r w:rsidRPr="00B91CDF">
        <w:rPr>
          <w:rFonts w:ascii="Times New Roman" w:hAnsi="Times New Roman" w:cs="Times New Roman"/>
        </w:rPr>
        <w:softHyphen/>
        <w:t xml:space="preserve">дитель, педагоги дополнительного образования и др. Варианты тем многообразны: овощи, фрукты, времена года, одежда, обувь, посуда, игрушки, птицы (перелетные, зимующие), животные (домашние, дикие), новогодние праздники, предметы гигиены, город, улица и многие другие, выбор их определяется конкретными задачами воспитания и обучения. Например, темой второй недели октября может быть «Осень». Содержание темы отражается в плане в </w:t>
      </w:r>
      <w:r w:rsidRPr="00B91CDF">
        <w:rPr>
          <w:rFonts w:ascii="Times New Roman" w:hAnsi="Times New Roman" w:cs="Times New Roman"/>
        </w:rPr>
        <w:lastRenderedPageBreak/>
        <w:t>раз</w:t>
      </w:r>
      <w:r w:rsidRPr="00B91CDF">
        <w:rPr>
          <w:rFonts w:ascii="Times New Roman" w:hAnsi="Times New Roman" w:cs="Times New Roman"/>
        </w:rPr>
        <w:softHyphen/>
        <w:t>делах: чтение художественной литературы («Мир книг»), обучение рассказыванию («</w:t>
      </w:r>
      <w:proofErr w:type="spellStart"/>
      <w:r w:rsidRPr="00B91CDF">
        <w:rPr>
          <w:rFonts w:ascii="Times New Roman" w:hAnsi="Times New Roman" w:cs="Times New Roman"/>
        </w:rPr>
        <w:t>Речецветик</w:t>
      </w:r>
      <w:proofErr w:type="spellEnd"/>
      <w:r w:rsidRPr="00B91CDF">
        <w:rPr>
          <w:rFonts w:ascii="Times New Roman" w:hAnsi="Times New Roman" w:cs="Times New Roman"/>
        </w:rPr>
        <w:t>»), дидактические игры и упражнения, другие виды деятельности.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Занятия чаще всего носят комплексный характер, строятся по еди</w:t>
      </w:r>
      <w:r w:rsidRPr="00B91CDF">
        <w:rPr>
          <w:rFonts w:ascii="Times New Roman" w:hAnsi="Times New Roman" w:cs="Times New Roman"/>
        </w:rPr>
        <w:softHyphen/>
        <w:t xml:space="preserve">ному сюжету. Например, на занятии по </w:t>
      </w:r>
      <w:r w:rsidRPr="00B91CDF">
        <w:rPr>
          <w:rFonts w:ascii="Times New Roman" w:hAnsi="Times New Roman" w:cs="Times New Roman"/>
          <w:i/>
        </w:rPr>
        <w:t>теме «В гости осень к нам пришла»</w:t>
      </w:r>
      <w:r w:rsidRPr="00B91CDF">
        <w:rPr>
          <w:rFonts w:ascii="Times New Roman" w:hAnsi="Times New Roman" w:cs="Times New Roman"/>
        </w:rPr>
        <w:t xml:space="preserve"> решаются следующие задачи: закрепить представле</w:t>
      </w:r>
      <w:r w:rsidRPr="00B91CDF">
        <w:rPr>
          <w:rFonts w:ascii="Times New Roman" w:hAnsi="Times New Roman" w:cs="Times New Roman"/>
        </w:rPr>
        <w:softHyphen/>
        <w:t>ния о приметах осени; упражнять в согласовании прилагательных с существительными в роде и числе, в образовании прилагательных от существительных; побуждать детей к словотворчеству учить упо</w:t>
      </w:r>
      <w:r w:rsidRPr="00B91CDF">
        <w:rPr>
          <w:rFonts w:ascii="Times New Roman" w:hAnsi="Times New Roman" w:cs="Times New Roman"/>
        </w:rPr>
        <w:softHyphen/>
        <w:t>треблять сравнения, подбирать синонимы; развивать интонационную выразительность речи; продолжать формировать умения составлять описательные монологи.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  <w:i/>
        </w:rPr>
      </w:pPr>
      <w:r w:rsidRPr="00B91CDF">
        <w:rPr>
          <w:rFonts w:ascii="Times New Roman" w:hAnsi="Times New Roman" w:cs="Times New Roman"/>
          <w:i/>
        </w:rPr>
        <w:t>С этой целью планируются: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дидактическая игра «Спор фруктов» (составление описаний);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словесная </w:t>
      </w:r>
      <w:proofErr w:type="spellStart"/>
      <w:r w:rsidRPr="00B91CDF">
        <w:rPr>
          <w:rFonts w:ascii="Times New Roman" w:hAnsi="Times New Roman" w:cs="Times New Roman"/>
        </w:rPr>
        <w:t>ифа</w:t>
      </w:r>
      <w:proofErr w:type="spellEnd"/>
      <w:r w:rsidRPr="00B91CDF">
        <w:rPr>
          <w:rFonts w:ascii="Times New Roman" w:hAnsi="Times New Roman" w:cs="Times New Roman"/>
        </w:rPr>
        <w:t xml:space="preserve"> «С какого дерева лист?»;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объяснение образования слова «листопад»;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чтение стихотворения о листопаде;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придумывание новых слов по аналогии;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упражнение «Подбор парных картинок» (употребление в речи сравнений);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ручной труд «Изготовление </w:t>
      </w:r>
      <w:proofErr w:type="gramStart"/>
      <w:r w:rsidRPr="00B91CDF">
        <w:rPr>
          <w:rFonts w:ascii="Times New Roman" w:hAnsi="Times New Roman" w:cs="Times New Roman"/>
        </w:rPr>
        <w:t>Колобка ,</w:t>
      </w:r>
      <w:proofErr w:type="gramEnd"/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придумывание сказки «Приключения Колобка в городе».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  <w:i/>
        </w:rPr>
        <w:t>Дидактические игры и упражнения</w:t>
      </w:r>
      <w:r w:rsidRPr="00B91CDF">
        <w:rPr>
          <w:rFonts w:ascii="Times New Roman" w:hAnsi="Times New Roman" w:cs="Times New Roman"/>
        </w:rPr>
        <w:t xml:space="preserve"> также планируются на не</w:t>
      </w:r>
      <w:r w:rsidRPr="00B91CDF">
        <w:rPr>
          <w:rFonts w:ascii="Times New Roman" w:hAnsi="Times New Roman" w:cs="Times New Roman"/>
        </w:rPr>
        <w:softHyphen/>
        <w:t>делю с учетом темы, проводятся в разное время дня на прогулках и в групповой комнате. В соответствии с темой недели «Осень» могут проводиться игры: «Подбери слова» (учить детей подбирать определения и слова, обозначающие действия, к заданным словам); «Скажи точнее» (учить детей образовывать прилагательные от слова «Осень»); «До-между-за» (закреплять представления о временах года, упражнять в ориентации во времени).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  <w:i/>
        </w:rPr>
        <w:t>Другие виды деятельности</w:t>
      </w:r>
      <w:r w:rsidRPr="00B91CDF">
        <w:rPr>
          <w:rFonts w:ascii="Times New Roman" w:hAnsi="Times New Roman" w:cs="Times New Roman"/>
        </w:rPr>
        <w:t xml:space="preserve"> (художественная, музыкальная, физ</w:t>
      </w:r>
      <w:r w:rsidRPr="00B91CDF">
        <w:rPr>
          <w:rFonts w:ascii="Times New Roman" w:hAnsi="Times New Roman" w:cs="Times New Roman"/>
        </w:rPr>
        <w:softHyphen/>
        <w:t>культурная и др.) имеют разные возможности для решения речевых задач и планируются также с учетом темы недели. На вторую неделю октября можно наметить игру-путешествие «В осеннем лесу», в про</w:t>
      </w:r>
      <w:r w:rsidRPr="00B91CDF">
        <w:rPr>
          <w:rFonts w:ascii="Times New Roman" w:hAnsi="Times New Roman" w:cs="Times New Roman"/>
        </w:rPr>
        <w:softHyphen/>
        <w:t>цессе которой закреплять представления детей об осенних изменени</w:t>
      </w:r>
      <w:r w:rsidRPr="00B91CDF">
        <w:rPr>
          <w:rFonts w:ascii="Times New Roman" w:hAnsi="Times New Roman" w:cs="Times New Roman"/>
        </w:rPr>
        <w:softHyphen/>
        <w:t>ях в природе. Можно предложить рисование на тему «Осень», учить детей комментировать свои рисунки.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Как показывает практика, воспитателям старших групп целе</w:t>
      </w:r>
      <w:r w:rsidRPr="00B91CDF">
        <w:rPr>
          <w:rFonts w:ascii="Times New Roman" w:hAnsi="Times New Roman" w:cs="Times New Roman"/>
        </w:rPr>
        <w:softHyphen/>
        <w:t>сообразно намечать перспективный план по обучению детей моно</w:t>
      </w:r>
      <w:r w:rsidRPr="00B91CDF">
        <w:rPr>
          <w:rFonts w:ascii="Times New Roman" w:hAnsi="Times New Roman" w:cs="Times New Roman"/>
        </w:rPr>
        <w:softHyphen/>
        <w:t>логической речи, поскольку эта часть программы требует особого внимания В плане можно предусмотреть тематику связных выска</w:t>
      </w:r>
      <w:r w:rsidRPr="00B91CDF">
        <w:rPr>
          <w:rFonts w:ascii="Times New Roman" w:hAnsi="Times New Roman" w:cs="Times New Roman"/>
        </w:rPr>
        <w:softHyphen/>
        <w:t>зываний, чередование типов связных высказываний, последователь</w:t>
      </w:r>
      <w:r w:rsidRPr="00B91CDF">
        <w:rPr>
          <w:rFonts w:ascii="Times New Roman" w:hAnsi="Times New Roman" w:cs="Times New Roman"/>
        </w:rPr>
        <w:softHyphen/>
        <w:t>ность приемов обучения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lastRenderedPageBreak/>
        <w:t>Целесообразно составлять перспективные планы индивидуальной работы с детьми, которые представляют собой индивидуальные программы развития.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На полугодие или на год целесообразно планировать </w:t>
      </w:r>
      <w:r w:rsidRPr="00B91CDF">
        <w:rPr>
          <w:rFonts w:ascii="Times New Roman" w:hAnsi="Times New Roman" w:cs="Times New Roman"/>
          <w:b/>
          <w:i/>
        </w:rPr>
        <w:t>работу с семьей</w:t>
      </w:r>
      <w:r w:rsidRPr="00B91CDF">
        <w:rPr>
          <w:rFonts w:ascii="Times New Roman" w:hAnsi="Times New Roman" w:cs="Times New Roman"/>
        </w:rPr>
        <w:t xml:space="preserve"> по созданию благоприятной для речевого развития ребенка среды (просветительская работа с родителями, методическая помощь семье, привлечение родительского актива к организации коллектив</w:t>
      </w:r>
      <w:r w:rsidRPr="00B91CDF">
        <w:rPr>
          <w:rFonts w:ascii="Times New Roman" w:hAnsi="Times New Roman" w:cs="Times New Roman"/>
        </w:rPr>
        <w:softHyphen/>
        <w:t>ных форм работы с детьми по развитию речи и т.д.).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Составление </w:t>
      </w:r>
      <w:r w:rsidRPr="00B91CDF">
        <w:rPr>
          <w:rFonts w:ascii="Times New Roman" w:hAnsi="Times New Roman" w:cs="Times New Roman"/>
          <w:b/>
        </w:rPr>
        <w:t>перспективных планов</w:t>
      </w:r>
      <w:r w:rsidRPr="00B91CDF">
        <w:rPr>
          <w:rFonts w:ascii="Times New Roman" w:hAnsi="Times New Roman" w:cs="Times New Roman"/>
        </w:rPr>
        <w:t xml:space="preserve"> ограждает воспитателя от стихийности, случайности в работе, от механического заимствования имеющихся в педагогической литературе отдельных методических разработок. Следует подчеркнуть, что перспективное планирование требует глубокого осмысления закономерностей развития речи, сущ</w:t>
      </w:r>
      <w:r w:rsidRPr="00B91CDF">
        <w:rPr>
          <w:rFonts w:ascii="Times New Roman" w:hAnsi="Times New Roman" w:cs="Times New Roman"/>
        </w:rPr>
        <w:softHyphen/>
        <w:t>ности решаемых задач и знания разнообразных форм и методов их реализации.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  <w:b/>
        </w:rPr>
        <w:t>Календарно-перспективное планирование</w:t>
      </w:r>
      <w:r w:rsidRPr="00B91CDF">
        <w:rPr>
          <w:rFonts w:ascii="Times New Roman" w:hAnsi="Times New Roman" w:cs="Times New Roman"/>
        </w:rPr>
        <w:t xml:space="preserve"> сочетает в себе эле</w:t>
      </w:r>
      <w:r w:rsidRPr="00B91CDF">
        <w:rPr>
          <w:rFonts w:ascii="Times New Roman" w:hAnsi="Times New Roman" w:cs="Times New Roman"/>
        </w:rPr>
        <w:softHyphen/>
        <w:t>менты перспективного и календарного планов и ведется с учетом времени года.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По мнению многих педагогов, при таком планировании удобно использовать картотеку, наблюдений, игр, дидактических рече</w:t>
      </w:r>
      <w:r w:rsidRPr="00B91CDF">
        <w:rPr>
          <w:rFonts w:ascii="Times New Roman" w:hAnsi="Times New Roman" w:cs="Times New Roman"/>
        </w:rPr>
        <w:softHyphen/>
        <w:t xml:space="preserve">вых упражнений, развлечений, фольклорных текстов и т.д. Кроме содержания работы на карточках указываются </w:t>
      </w:r>
      <w:proofErr w:type="spellStart"/>
      <w:r w:rsidRPr="00B91CDF">
        <w:rPr>
          <w:rFonts w:ascii="Times New Roman" w:hAnsi="Times New Roman" w:cs="Times New Roman"/>
        </w:rPr>
        <w:t>воспитательно</w:t>
      </w:r>
      <w:proofErr w:type="spellEnd"/>
      <w:r w:rsidRPr="00B91CDF">
        <w:rPr>
          <w:rFonts w:ascii="Times New Roman" w:hAnsi="Times New Roman" w:cs="Times New Roman"/>
        </w:rPr>
        <w:t>- образовательные задачи, которые решаются с использованием дан</w:t>
      </w:r>
      <w:r w:rsidRPr="00B91CDF">
        <w:rPr>
          <w:rFonts w:ascii="Times New Roman" w:hAnsi="Times New Roman" w:cs="Times New Roman"/>
        </w:rPr>
        <w:softHyphen/>
        <w:t>ного материала. Планируя работу на месяц, воспитатель отбирает из разных картотек нужные разработки (конспекты, планы, сценарии), а также тексты художественных произведений, упражнения, игры и выстраивает их в определенной последовательности, отмечая при этом на отобранных карточках даты и время проведения мероприя</w:t>
      </w:r>
      <w:r w:rsidRPr="00B91CDF">
        <w:rPr>
          <w:rFonts w:ascii="Times New Roman" w:hAnsi="Times New Roman" w:cs="Times New Roman"/>
        </w:rPr>
        <w:softHyphen/>
        <w:t xml:space="preserve">тий, использования дидактического и художественного материала. 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При календарно-перспективном планировании в конце месяца воспитатели смотрят, все ли задачи реализованы. Если задачи реали</w:t>
      </w:r>
      <w:r w:rsidRPr="00B91CDF">
        <w:rPr>
          <w:rFonts w:ascii="Times New Roman" w:hAnsi="Times New Roman" w:cs="Times New Roman"/>
        </w:rPr>
        <w:softHyphen/>
        <w:t>зованы не полностью, карточки переставляются в следующий месяц, а картотеку дополняют новыми играми, упражнениями, дидактиче</w:t>
      </w:r>
      <w:r w:rsidRPr="00B91CDF">
        <w:rPr>
          <w:rFonts w:ascii="Times New Roman" w:hAnsi="Times New Roman" w:cs="Times New Roman"/>
        </w:rPr>
        <w:softHyphen/>
        <w:t>скими материалами.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При планировании </w:t>
      </w:r>
      <w:r w:rsidRPr="00B91CDF">
        <w:rPr>
          <w:rFonts w:ascii="Times New Roman" w:hAnsi="Times New Roman" w:cs="Times New Roman"/>
          <w:b/>
          <w:i/>
        </w:rPr>
        <w:t>индивидуальной работы</w:t>
      </w:r>
      <w:r w:rsidRPr="00B91CDF">
        <w:rPr>
          <w:rFonts w:ascii="Times New Roman" w:hAnsi="Times New Roman" w:cs="Times New Roman"/>
        </w:rPr>
        <w:t xml:space="preserve"> в этих планах в со</w:t>
      </w:r>
      <w:r w:rsidRPr="00B91CDF">
        <w:rPr>
          <w:rFonts w:ascii="Times New Roman" w:hAnsi="Times New Roman" w:cs="Times New Roman"/>
        </w:rPr>
        <w:softHyphen/>
        <w:t>ответствии с указанным видом и формами индивидуальной работы можно проставлять имена детей.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Заблаговременное определение порядка, последовательности осу</w:t>
      </w:r>
      <w:r w:rsidRPr="00B91CDF">
        <w:rPr>
          <w:rFonts w:ascii="Times New Roman" w:hAnsi="Times New Roman" w:cs="Times New Roman"/>
        </w:rPr>
        <w:softHyphen/>
        <w:t>ществления работы с детьми в течение дня с указанием необходимых условий, средств, форм и методов составляет сущность календарного планирования.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  <w:b/>
          <w:i/>
        </w:rPr>
        <w:t>На утренние часы планируют:</w:t>
      </w:r>
      <w:r w:rsidRPr="00B91CDF">
        <w:rPr>
          <w:rFonts w:ascii="Times New Roman" w:hAnsi="Times New Roman" w:cs="Times New Roman"/>
        </w:rPr>
        <w:t xml:space="preserve"> коллективные и индивидуальные разговоры педагога с детьми, преследующие цель формирования умений разговорной речи, навыков культуры речевого общения, расширение кругозора детей; чтение художественной литературы, по</w:t>
      </w:r>
      <w:r w:rsidRPr="00B91CDF">
        <w:rPr>
          <w:rFonts w:ascii="Times New Roman" w:hAnsi="Times New Roman" w:cs="Times New Roman"/>
        </w:rPr>
        <w:softHyphen/>
        <w:t xml:space="preserve">вторение стихотворений, рассматривание иллюстраций, деятельность в </w:t>
      </w:r>
      <w:r w:rsidRPr="00B91CDF">
        <w:rPr>
          <w:rFonts w:ascii="Times New Roman" w:hAnsi="Times New Roman" w:cs="Times New Roman"/>
        </w:rPr>
        <w:lastRenderedPageBreak/>
        <w:t>уголке книги по желанию детей; разнообразные дидактические игры и лексические упражнения.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  <w:b/>
          <w:i/>
        </w:rPr>
        <w:t>В план прогулки</w:t>
      </w:r>
      <w:r w:rsidRPr="00B91CDF">
        <w:rPr>
          <w:rFonts w:ascii="Times New Roman" w:hAnsi="Times New Roman" w:cs="Times New Roman"/>
        </w:rPr>
        <w:t xml:space="preserve"> можно включать словарную работу в процессе наблюдений труда детей на участке; работу по звуковой культуре речи в ходе подвижных игр; дидактические игры и упражнения по различным разделам программы речевого развития; индивидуальную работу с детьми; коллективные и индивидуальные разговоры на за</w:t>
      </w:r>
      <w:r w:rsidRPr="00B91CDF">
        <w:rPr>
          <w:rFonts w:ascii="Times New Roman" w:hAnsi="Times New Roman" w:cs="Times New Roman"/>
        </w:rPr>
        <w:softHyphen/>
        <w:t>данную тему; развивающие диалоги; приемы руководства речевым общением детей со сверстниками (можно предложить детям тему для речевого общения, материал для совместной деятельности, дать образцы обращения с просьбой, предложением, советом).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  <w:b/>
          <w:i/>
        </w:rPr>
        <w:t>Вечер</w:t>
      </w:r>
      <w:r w:rsidRPr="00B91CDF">
        <w:rPr>
          <w:rFonts w:ascii="Times New Roman" w:hAnsi="Times New Roman" w:cs="Times New Roman"/>
        </w:rPr>
        <w:t xml:space="preserve"> — удобное время для развлечений, подготовки и проведения игр-драматизаций и инсценировок, индивидуальной работы с детьми по различным разделам программы.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По своему усмотрению воспитатель распределяет основные фор</w:t>
      </w:r>
      <w:r w:rsidRPr="00B91CDF">
        <w:rPr>
          <w:rFonts w:ascii="Times New Roman" w:hAnsi="Times New Roman" w:cs="Times New Roman"/>
        </w:rPr>
        <w:softHyphen/>
        <w:t>мы работы с детьми в течение дня. Не надо забывать, что запла</w:t>
      </w:r>
      <w:r w:rsidRPr="00B91CDF">
        <w:rPr>
          <w:rFonts w:ascii="Times New Roman" w:hAnsi="Times New Roman" w:cs="Times New Roman"/>
        </w:rPr>
        <w:softHyphen/>
        <w:t>нированная работа по развитию речи в ходе режимных моментов, в самостоятельной деятельности детей должна предлагаться детям ненавязчиво и проходить непринужденно. Она не должна подавлять самостоятельную речевую активность детей и остальные виды дея</w:t>
      </w:r>
      <w:r w:rsidRPr="00B91CDF">
        <w:rPr>
          <w:rFonts w:ascii="Times New Roman" w:hAnsi="Times New Roman" w:cs="Times New Roman"/>
        </w:rPr>
        <w:softHyphen/>
        <w:t>тельности.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  <w:b/>
          <w:i/>
        </w:rPr>
        <w:t xml:space="preserve">В практике сложились определенные </w:t>
      </w:r>
      <w:proofErr w:type="spellStart"/>
      <w:r w:rsidRPr="00B91CDF">
        <w:rPr>
          <w:rFonts w:ascii="Times New Roman" w:hAnsi="Times New Roman" w:cs="Times New Roman"/>
          <w:b/>
          <w:i/>
        </w:rPr>
        <w:t>трбования</w:t>
      </w:r>
      <w:proofErr w:type="spellEnd"/>
      <w:r w:rsidRPr="00B91CDF">
        <w:rPr>
          <w:rFonts w:ascii="Times New Roman" w:hAnsi="Times New Roman" w:cs="Times New Roman"/>
          <w:b/>
          <w:i/>
        </w:rPr>
        <w:t xml:space="preserve"> к оформ</w:t>
      </w:r>
      <w:r w:rsidRPr="00B91CDF">
        <w:rPr>
          <w:rFonts w:ascii="Times New Roman" w:hAnsi="Times New Roman" w:cs="Times New Roman"/>
          <w:b/>
          <w:i/>
        </w:rPr>
        <w:softHyphen/>
        <w:t>лению плана.</w:t>
      </w:r>
      <w:r w:rsidRPr="00B91CDF">
        <w:rPr>
          <w:rFonts w:ascii="Times New Roman" w:hAnsi="Times New Roman" w:cs="Times New Roman"/>
        </w:rPr>
        <w:t xml:space="preserve"> Рекомендуется указывать: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название вида работы;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задачи, которые предстоит решить (в том числе обязательно содержание главной речевой задачи, </w:t>
      </w:r>
      <w:proofErr w:type="gramStart"/>
      <w:r w:rsidRPr="00B91CDF">
        <w:rPr>
          <w:rFonts w:ascii="Times New Roman" w:hAnsi="Times New Roman" w:cs="Times New Roman"/>
        </w:rPr>
        <w:t>например</w:t>
      </w:r>
      <w:proofErr w:type="gramEnd"/>
      <w:r w:rsidRPr="00B91CDF">
        <w:rPr>
          <w:rFonts w:ascii="Times New Roman" w:hAnsi="Times New Roman" w:cs="Times New Roman"/>
        </w:rPr>
        <w:t xml:space="preserve"> речевые умения, которые необходимо сформировать, перечень слов для введения в детский словарь или перечень звуков и труднопроизносимых звукосочетаний);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дидактический материал;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последовательный ход работы;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способ организации детей (работа со всей группой, с подгруппой, с определенными детьми; за столами, на коврике, со сменой места и расположения детей).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Педагогическая работа с детьми требует не только планирования, но и постоянного </w:t>
      </w:r>
      <w:r w:rsidRPr="00B91CDF">
        <w:rPr>
          <w:rFonts w:ascii="Times New Roman" w:hAnsi="Times New Roman" w:cs="Times New Roman"/>
          <w:b/>
          <w:i/>
        </w:rPr>
        <w:t>анализа</w:t>
      </w:r>
      <w:r w:rsidRPr="00B91CDF">
        <w:rPr>
          <w:rFonts w:ascii="Times New Roman" w:hAnsi="Times New Roman" w:cs="Times New Roman"/>
        </w:rPr>
        <w:t>, который должен быть направлен в первую оче</w:t>
      </w:r>
      <w:r w:rsidRPr="00B91CDF">
        <w:rPr>
          <w:rFonts w:ascii="Times New Roman" w:hAnsi="Times New Roman" w:cs="Times New Roman"/>
        </w:rPr>
        <w:softHyphen/>
        <w:t>редь на выявление причин, определивших тот или иной результат. Поэто</w:t>
      </w:r>
      <w:r w:rsidRPr="00B91CDF">
        <w:rPr>
          <w:rFonts w:ascii="Times New Roman" w:hAnsi="Times New Roman" w:cs="Times New Roman"/>
        </w:rPr>
        <w:softHyphen/>
        <w:t>му необходимо вести учет работы, который представляет собой анализ и оценку воспитателем своей деятельности и достижений детей.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Полезно делать краткие записи в дневнике педагога ежедневно в конце дня. В таком учете отражается общая оценка деятельности детей (выполнили задание легко, без затруднений или оно оказалось трудным, неинтересным; требуется повторение материала </w:t>
      </w:r>
      <w:r w:rsidRPr="00B91CDF">
        <w:rPr>
          <w:rFonts w:ascii="Times New Roman" w:hAnsi="Times New Roman" w:cs="Times New Roman"/>
        </w:rPr>
        <w:lastRenderedPageBreak/>
        <w:t>со всеми или отдельными детьми; с некоторыми детьми, имена которых указы</w:t>
      </w:r>
      <w:r w:rsidRPr="00B91CDF">
        <w:rPr>
          <w:rFonts w:ascii="Times New Roman" w:hAnsi="Times New Roman" w:cs="Times New Roman"/>
        </w:rPr>
        <w:softHyphen/>
        <w:t>ваются, необходимо дополнительно позаниматься и т.п.). Основная цель такого учета — отразить эффективность проделанной работы, чтобы в конце месяца на основе анализа этих записей наметить план на дальнейшее.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 xml:space="preserve">Результаты анализа могут быть отражены в форме </w:t>
      </w:r>
      <w:r w:rsidRPr="00B91CDF">
        <w:rPr>
          <w:rFonts w:ascii="Times New Roman" w:hAnsi="Times New Roman" w:cs="Times New Roman"/>
          <w:b/>
          <w:i/>
        </w:rPr>
        <w:t>таблиц</w:t>
      </w:r>
      <w:r w:rsidRPr="00B91CDF">
        <w:rPr>
          <w:rFonts w:ascii="Times New Roman" w:hAnsi="Times New Roman" w:cs="Times New Roman"/>
        </w:rPr>
        <w:t>, карт речевого развития детей.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В конце квартала (года) педагог может подвести итоги работы по некоторым разделам. Если требуется получить недостающие сведения о степени усвоения материала отдельными детьми, проводится до</w:t>
      </w:r>
      <w:r w:rsidRPr="00B91CDF">
        <w:rPr>
          <w:rFonts w:ascii="Times New Roman" w:hAnsi="Times New Roman" w:cs="Times New Roman"/>
        </w:rPr>
        <w:softHyphen/>
        <w:t>полнительное обследование их речи. Итоги работы следует обсудить со вторым воспитателем группы, с методистом, заведующей.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В настоящее время происходит поиск новых, более удобных форм учета, способов фиксации достижений детей и эффективности ра</w:t>
      </w:r>
      <w:r w:rsidRPr="00B91CDF">
        <w:rPr>
          <w:rFonts w:ascii="Times New Roman" w:hAnsi="Times New Roman" w:cs="Times New Roman"/>
        </w:rPr>
        <w:softHyphen/>
        <w:t>боты воспитателя. И в то же время наблюдается недооценка педаго</w:t>
      </w:r>
      <w:r w:rsidRPr="00B91CDF">
        <w:rPr>
          <w:rFonts w:ascii="Times New Roman" w:hAnsi="Times New Roman" w:cs="Times New Roman"/>
        </w:rPr>
        <w:softHyphen/>
        <w:t>гами важности учета и анализа работы. Главная роль в организации систематического, грамотного анализа педагогического процесса в дошкольном образовательном учреждении принадлежит методисту. Воспитателей необходимо обучать «технике» учета, аргументирова</w:t>
      </w:r>
      <w:r w:rsidRPr="00B91CDF">
        <w:rPr>
          <w:rFonts w:ascii="Times New Roman" w:hAnsi="Times New Roman" w:cs="Times New Roman"/>
        </w:rPr>
        <w:softHyphen/>
        <w:t>но показывать, что глубокий, всесторонний анализ эффективности педагогического воздействия на речь детей — важнейшее условие успешного речевого развития воспитанников.</w:t>
      </w:r>
    </w:p>
    <w:p w:rsidR="00B91CDF" w:rsidRPr="00B91CDF" w:rsidRDefault="00B91CDF" w:rsidP="00B91CD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91CDF">
        <w:rPr>
          <w:rFonts w:ascii="Times New Roman" w:hAnsi="Times New Roman" w:cs="Times New Roman"/>
        </w:rPr>
        <w:t>Умение анализировать работу, адекватно оценивать результатив</w:t>
      </w:r>
      <w:r w:rsidRPr="00B91CDF">
        <w:rPr>
          <w:rFonts w:ascii="Times New Roman" w:hAnsi="Times New Roman" w:cs="Times New Roman"/>
        </w:rPr>
        <w:softHyphen/>
        <w:t>ность собственной деятельности, изучать индивидуальные особен</w:t>
      </w:r>
      <w:r w:rsidRPr="00B91CDF">
        <w:rPr>
          <w:rFonts w:ascii="Times New Roman" w:hAnsi="Times New Roman" w:cs="Times New Roman"/>
        </w:rPr>
        <w:softHyphen/>
        <w:t>ности воспитанников, ставить обоснованные цели и планировать педагогический процесс на диагностической основе является про</w:t>
      </w:r>
      <w:r w:rsidRPr="00B91CDF">
        <w:rPr>
          <w:rFonts w:ascii="Times New Roman" w:hAnsi="Times New Roman" w:cs="Times New Roman"/>
        </w:rPr>
        <w:softHyphen/>
        <w:t>фессиональной обязанностью педагога.</w:t>
      </w:r>
    </w:p>
    <w:sectPr w:rsidR="00B91CDF" w:rsidRPr="00B91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DF"/>
    <w:rsid w:val="00001FDE"/>
    <w:rsid w:val="00002EB6"/>
    <w:rsid w:val="00003E2B"/>
    <w:rsid w:val="00010529"/>
    <w:rsid w:val="00013263"/>
    <w:rsid w:val="00034AB3"/>
    <w:rsid w:val="0006115B"/>
    <w:rsid w:val="00095557"/>
    <w:rsid w:val="000B3BB5"/>
    <w:rsid w:val="000C0BE9"/>
    <w:rsid w:val="000C20A8"/>
    <w:rsid w:val="000E184D"/>
    <w:rsid w:val="000E1EFB"/>
    <w:rsid w:val="000E4D8C"/>
    <w:rsid w:val="000F47BF"/>
    <w:rsid w:val="000F652B"/>
    <w:rsid w:val="000F7AFD"/>
    <w:rsid w:val="0010597B"/>
    <w:rsid w:val="00120ADD"/>
    <w:rsid w:val="00125DA4"/>
    <w:rsid w:val="00127BDA"/>
    <w:rsid w:val="001355BD"/>
    <w:rsid w:val="00135D85"/>
    <w:rsid w:val="00141F9D"/>
    <w:rsid w:val="00142DA8"/>
    <w:rsid w:val="00147B85"/>
    <w:rsid w:val="00153EE9"/>
    <w:rsid w:val="0017279F"/>
    <w:rsid w:val="00172AA2"/>
    <w:rsid w:val="00174DBA"/>
    <w:rsid w:val="001825C8"/>
    <w:rsid w:val="001B2D70"/>
    <w:rsid w:val="001B69C1"/>
    <w:rsid w:val="001C10EC"/>
    <w:rsid w:val="001C594E"/>
    <w:rsid w:val="001D6C9D"/>
    <w:rsid w:val="001E5A86"/>
    <w:rsid w:val="001E7FDC"/>
    <w:rsid w:val="001F16BB"/>
    <w:rsid w:val="001F615A"/>
    <w:rsid w:val="002038E9"/>
    <w:rsid w:val="00204A2C"/>
    <w:rsid w:val="00207799"/>
    <w:rsid w:val="00207FD5"/>
    <w:rsid w:val="0022015D"/>
    <w:rsid w:val="00223A72"/>
    <w:rsid w:val="0022558E"/>
    <w:rsid w:val="00232655"/>
    <w:rsid w:val="00245F5A"/>
    <w:rsid w:val="002634FA"/>
    <w:rsid w:val="00267CC9"/>
    <w:rsid w:val="00271E23"/>
    <w:rsid w:val="002826E9"/>
    <w:rsid w:val="002A1940"/>
    <w:rsid w:val="002A73DB"/>
    <w:rsid w:val="002B7A2A"/>
    <w:rsid w:val="002C214B"/>
    <w:rsid w:val="002C4A89"/>
    <w:rsid w:val="002C6F95"/>
    <w:rsid w:val="002D530F"/>
    <w:rsid w:val="002D77A4"/>
    <w:rsid w:val="002E4C40"/>
    <w:rsid w:val="002F6F0D"/>
    <w:rsid w:val="0030069A"/>
    <w:rsid w:val="0030487F"/>
    <w:rsid w:val="00323D07"/>
    <w:rsid w:val="00325D9B"/>
    <w:rsid w:val="00332B35"/>
    <w:rsid w:val="0033402E"/>
    <w:rsid w:val="003419CA"/>
    <w:rsid w:val="0034549A"/>
    <w:rsid w:val="003458EA"/>
    <w:rsid w:val="00346347"/>
    <w:rsid w:val="0034754A"/>
    <w:rsid w:val="00350F0F"/>
    <w:rsid w:val="00352147"/>
    <w:rsid w:val="00357925"/>
    <w:rsid w:val="00382120"/>
    <w:rsid w:val="003A6960"/>
    <w:rsid w:val="003B4971"/>
    <w:rsid w:val="003C51B7"/>
    <w:rsid w:val="003C625D"/>
    <w:rsid w:val="003E7D78"/>
    <w:rsid w:val="003F22F9"/>
    <w:rsid w:val="003F783C"/>
    <w:rsid w:val="00401877"/>
    <w:rsid w:val="004053D5"/>
    <w:rsid w:val="00405B03"/>
    <w:rsid w:val="004253D2"/>
    <w:rsid w:val="004278EA"/>
    <w:rsid w:val="0043635E"/>
    <w:rsid w:val="0045425B"/>
    <w:rsid w:val="00460BFD"/>
    <w:rsid w:val="00481EDB"/>
    <w:rsid w:val="0048251E"/>
    <w:rsid w:val="00484CB9"/>
    <w:rsid w:val="00495F81"/>
    <w:rsid w:val="004A2790"/>
    <w:rsid w:val="004B62E0"/>
    <w:rsid w:val="004C5F19"/>
    <w:rsid w:val="004E21D4"/>
    <w:rsid w:val="004E3F2F"/>
    <w:rsid w:val="004E6B21"/>
    <w:rsid w:val="004F0C74"/>
    <w:rsid w:val="004F13AE"/>
    <w:rsid w:val="004F1FC8"/>
    <w:rsid w:val="004F77D8"/>
    <w:rsid w:val="0050451E"/>
    <w:rsid w:val="00516DBF"/>
    <w:rsid w:val="00520B1C"/>
    <w:rsid w:val="00521143"/>
    <w:rsid w:val="00521637"/>
    <w:rsid w:val="00532C7B"/>
    <w:rsid w:val="005346D2"/>
    <w:rsid w:val="00534C84"/>
    <w:rsid w:val="00541B69"/>
    <w:rsid w:val="005424B5"/>
    <w:rsid w:val="0054544A"/>
    <w:rsid w:val="005459A5"/>
    <w:rsid w:val="0055260D"/>
    <w:rsid w:val="00554B5C"/>
    <w:rsid w:val="0055601F"/>
    <w:rsid w:val="00564183"/>
    <w:rsid w:val="00580643"/>
    <w:rsid w:val="00580EB4"/>
    <w:rsid w:val="005822A0"/>
    <w:rsid w:val="005830EB"/>
    <w:rsid w:val="00586DD3"/>
    <w:rsid w:val="0058745C"/>
    <w:rsid w:val="00587C59"/>
    <w:rsid w:val="005913AA"/>
    <w:rsid w:val="00596265"/>
    <w:rsid w:val="005A6808"/>
    <w:rsid w:val="005B49E4"/>
    <w:rsid w:val="005B76D8"/>
    <w:rsid w:val="005C3B2A"/>
    <w:rsid w:val="005D5293"/>
    <w:rsid w:val="005D7874"/>
    <w:rsid w:val="005E2DEC"/>
    <w:rsid w:val="006035E5"/>
    <w:rsid w:val="00616542"/>
    <w:rsid w:val="00616B25"/>
    <w:rsid w:val="00642F3C"/>
    <w:rsid w:val="00654A58"/>
    <w:rsid w:val="006577F5"/>
    <w:rsid w:val="00665E22"/>
    <w:rsid w:val="006661F2"/>
    <w:rsid w:val="00672A14"/>
    <w:rsid w:val="0068295C"/>
    <w:rsid w:val="006A151B"/>
    <w:rsid w:val="006A1B79"/>
    <w:rsid w:val="006A1E8B"/>
    <w:rsid w:val="006A5B88"/>
    <w:rsid w:val="006B62D9"/>
    <w:rsid w:val="006B698A"/>
    <w:rsid w:val="006B7EFB"/>
    <w:rsid w:val="006C20C0"/>
    <w:rsid w:val="006C72EE"/>
    <w:rsid w:val="006E038F"/>
    <w:rsid w:val="006F74E3"/>
    <w:rsid w:val="0070205F"/>
    <w:rsid w:val="0070693A"/>
    <w:rsid w:val="007211AE"/>
    <w:rsid w:val="007503CF"/>
    <w:rsid w:val="00755523"/>
    <w:rsid w:val="00767600"/>
    <w:rsid w:val="00775B0A"/>
    <w:rsid w:val="007765A5"/>
    <w:rsid w:val="00782D47"/>
    <w:rsid w:val="007A3210"/>
    <w:rsid w:val="007B238B"/>
    <w:rsid w:val="007B658F"/>
    <w:rsid w:val="007D16A2"/>
    <w:rsid w:val="007D3EDA"/>
    <w:rsid w:val="007D40A0"/>
    <w:rsid w:val="007D56D7"/>
    <w:rsid w:val="007D5E96"/>
    <w:rsid w:val="007D62C3"/>
    <w:rsid w:val="007E3661"/>
    <w:rsid w:val="007E7056"/>
    <w:rsid w:val="007F1EEE"/>
    <w:rsid w:val="0080021C"/>
    <w:rsid w:val="008175A5"/>
    <w:rsid w:val="00820C26"/>
    <w:rsid w:val="00824469"/>
    <w:rsid w:val="00827A78"/>
    <w:rsid w:val="00843BCE"/>
    <w:rsid w:val="0084423D"/>
    <w:rsid w:val="00844A41"/>
    <w:rsid w:val="00850D08"/>
    <w:rsid w:val="00851308"/>
    <w:rsid w:val="00851B12"/>
    <w:rsid w:val="008649A6"/>
    <w:rsid w:val="008650D0"/>
    <w:rsid w:val="00867B08"/>
    <w:rsid w:val="00871DDC"/>
    <w:rsid w:val="00887192"/>
    <w:rsid w:val="0089504F"/>
    <w:rsid w:val="008E431A"/>
    <w:rsid w:val="00905289"/>
    <w:rsid w:val="00912272"/>
    <w:rsid w:val="00921432"/>
    <w:rsid w:val="00933969"/>
    <w:rsid w:val="00940970"/>
    <w:rsid w:val="0094303B"/>
    <w:rsid w:val="009507E9"/>
    <w:rsid w:val="009545A9"/>
    <w:rsid w:val="009565A0"/>
    <w:rsid w:val="009624C2"/>
    <w:rsid w:val="00965BB7"/>
    <w:rsid w:val="00982B9C"/>
    <w:rsid w:val="00985FBC"/>
    <w:rsid w:val="00992144"/>
    <w:rsid w:val="009A3F44"/>
    <w:rsid w:val="009B0E8B"/>
    <w:rsid w:val="009B2DCC"/>
    <w:rsid w:val="009C0AD8"/>
    <w:rsid w:val="009C3B0A"/>
    <w:rsid w:val="009D0D96"/>
    <w:rsid w:val="009D4C53"/>
    <w:rsid w:val="009E211B"/>
    <w:rsid w:val="00A00C0E"/>
    <w:rsid w:val="00A0398D"/>
    <w:rsid w:val="00A040A8"/>
    <w:rsid w:val="00A12079"/>
    <w:rsid w:val="00A15B47"/>
    <w:rsid w:val="00A17C8C"/>
    <w:rsid w:val="00A2258E"/>
    <w:rsid w:val="00A22D04"/>
    <w:rsid w:val="00A2589F"/>
    <w:rsid w:val="00A356D5"/>
    <w:rsid w:val="00A40553"/>
    <w:rsid w:val="00A44B5E"/>
    <w:rsid w:val="00A67239"/>
    <w:rsid w:val="00A7746B"/>
    <w:rsid w:val="00A83A4F"/>
    <w:rsid w:val="00A86F06"/>
    <w:rsid w:val="00AB4083"/>
    <w:rsid w:val="00AC2EA0"/>
    <w:rsid w:val="00AD064D"/>
    <w:rsid w:val="00AD0A3B"/>
    <w:rsid w:val="00AD5DF9"/>
    <w:rsid w:val="00AF0FCC"/>
    <w:rsid w:val="00AF295E"/>
    <w:rsid w:val="00B132D4"/>
    <w:rsid w:val="00B17BBE"/>
    <w:rsid w:val="00B3175C"/>
    <w:rsid w:val="00B32441"/>
    <w:rsid w:val="00B37AFA"/>
    <w:rsid w:val="00B413F9"/>
    <w:rsid w:val="00B41447"/>
    <w:rsid w:val="00B41BDC"/>
    <w:rsid w:val="00B5224A"/>
    <w:rsid w:val="00B543FA"/>
    <w:rsid w:val="00B6160B"/>
    <w:rsid w:val="00B618E4"/>
    <w:rsid w:val="00B6205B"/>
    <w:rsid w:val="00B67901"/>
    <w:rsid w:val="00B75795"/>
    <w:rsid w:val="00B84BFB"/>
    <w:rsid w:val="00B850DA"/>
    <w:rsid w:val="00B86A7B"/>
    <w:rsid w:val="00B911D0"/>
    <w:rsid w:val="00B91CDF"/>
    <w:rsid w:val="00BB6973"/>
    <w:rsid w:val="00BB6BC8"/>
    <w:rsid w:val="00BB73CC"/>
    <w:rsid w:val="00BC5E02"/>
    <w:rsid w:val="00BD3ED1"/>
    <w:rsid w:val="00BD6292"/>
    <w:rsid w:val="00BE040E"/>
    <w:rsid w:val="00BE5785"/>
    <w:rsid w:val="00C00238"/>
    <w:rsid w:val="00C25FE9"/>
    <w:rsid w:val="00C27B52"/>
    <w:rsid w:val="00C30A9F"/>
    <w:rsid w:val="00C41FFA"/>
    <w:rsid w:val="00C4733D"/>
    <w:rsid w:val="00C52E9C"/>
    <w:rsid w:val="00C727CF"/>
    <w:rsid w:val="00C761A6"/>
    <w:rsid w:val="00C76648"/>
    <w:rsid w:val="00C77CBC"/>
    <w:rsid w:val="00C807AE"/>
    <w:rsid w:val="00C90FFB"/>
    <w:rsid w:val="00C91CD8"/>
    <w:rsid w:val="00CB2218"/>
    <w:rsid w:val="00CB2640"/>
    <w:rsid w:val="00CB3670"/>
    <w:rsid w:val="00CC1765"/>
    <w:rsid w:val="00CC2FE6"/>
    <w:rsid w:val="00CD2880"/>
    <w:rsid w:val="00CE4025"/>
    <w:rsid w:val="00CE5BF3"/>
    <w:rsid w:val="00CE6474"/>
    <w:rsid w:val="00CE6881"/>
    <w:rsid w:val="00CF4921"/>
    <w:rsid w:val="00CF6D1E"/>
    <w:rsid w:val="00D1474D"/>
    <w:rsid w:val="00D20D7B"/>
    <w:rsid w:val="00D2444B"/>
    <w:rsid w:val="00D3300D"/>
    <w:rsid w:val="00D37330"/>
    <w:rsid w:val="00D50757"/>
    <w:rsid w:val="00D549C4"/>
    <w:rsid w:val="00D57AE2"/>
    <w:rsid w:val="00D57D38"/>
    <w:rsid w:val="00D6219B"/>
    <w:rsid w:val="00D62D05"/>
    <w:rsid w:val="00D63DA6"/>
    <w:rsid w:val="00D67367"/>
    <w:rsid w:val="00D72A6C"/>
    <w:rsid w:val="00D74301"/>
    <w:rsid w:val="00D745D1"/>
    <w:rsid w:val="00D75849"/>
    <w:rsid w:val="00D8140F"/>
    <w:rsid w:val="00D91E0A"/>
    <w:rsid w:val="00D97EE1"/>
    <w:rsid w:val="00DA7F6F"/>
    <w:rsid w:val="00DB404A"/>
    <w:rsid w:val="00DB75E7"/>
    <w:rsid w:val="00DC2F20"/>
    <w:rsid w:val="00DD40DF"/>
    <w:rsid w:val="00DE709C"/>
    <w:rsid w:val="00E065DC"/>
    <w:rsid w:val="00E1625D"/>
    <w:rsid w:val="00E21A2D"/>
    <w:rsid w:val="00E30499"/>
    <w:rsid w:val="00E30787"/>
    <w:rsid w:val="00E32F4B"/>
    <w:rsid w:val="00E43A86"/>
    <w:rsid w:val="00E43AEC"/>
    <w:rsid w:val="00E6060C"/>
    <w:rsid w:val="00E67A7F"/>
    <w:rsid w:val="00E73F6D"/>
    <w:rsid w:val="00E84D75"/>
    <w:rsid w:val="00E873EC"/>
    <w:rsid w:val="00E918F0"/>
    <w:rsid w:val="00E94DBE"/>
    <w:rsid w:val="00EC1118"/>
    <w:rsid w:val="00ED4AC9"/>
    <w:rsid w:val="00ED6C41"/>
    <w:rsid w:val="00EE0701"/>
    <w:rsid w:val="00F036E1"/>
    <w:rsid w:val="00F07872"/>
    <w:rsid w:val="00F1345E"/>
    <w:rsid w:val="00F15880"/>
    <w:rsid w:val="00F17227"/>
    <w:rsid w:val="00F22806"/>
    <w:rsid w:val="00F33D2B"/>
    <w:rsid w:val="00F61650"/>
    <w:rsid w:val="00F6227F"/>
    <w:rsid w:val="00F626E0"/>
    <w:rsid w:val="00F73058"/>
    <w:rsid w:val="00F8457B"/>
    <w:rsid w:val="00F85D04"/>
    <w:rsid w:val="00F862AD"/>
    <w:rsid w:val="00F86488"/>
    <w:rsid w:val="00F94E7E"/>
    <w:rsid w:val="00FA09C4"/>
    <w:rsid w:val="00FA3756"/>
    <w:rsid w:val="00FA560B"/>
    <w:rsid w:val="00FC3E1C"/>
    <w:rsid w:val="00FD3309"/>
    <w:rsid w:val="00FD5300"/>
    <w:rsid w:val="00FF2544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D1C7B-07F4-40DB-B79B-CA363401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CDF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1948</Words>
  <Characters>14153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Планирование работы по развитию речи детей в дошкольном учреждении</vt:lpstr>
    </vt:vector>
  </TitlesOfParts>
  <Company>Microsoft Corporation</Company>
  <LinksUpToDate>false</LinksUpToDate>
  <CharactersWithSpaces>16069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работы по развитию речи детей в дошкольном учреждении</dc:title>
  <dc:subject/>
  <dc:creator>Пользователь Windows</dc:creator>
  <cp:keywords/>
  <dc:description/>
  <cp:lastModifiedBy>Никитос</cp:lastModifiedBy>
  <cp:revision>2</cp:revision>
  <dcterms:created xsi:type="dcterms:W3CDTF">2023-09-19T14:36:00Z</dcterms:created>
  <dcterms:modified xsi:type="dcterms:W3CDTF">2023-09-19T14:36:00Z</dcterms:modified>
</cp:coreProperties>
</file>