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0604D">
      <w:pPr>
        <w:pStyle w:val="ParagraphStyle"/>
        <w:spacing w:before="240" w:after="18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aps/>
          <w:sz w:val="28"/>
          <w:szCs w:val="28"/>
        </w:rPr>
        <w:t>Совместные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адаптационные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игры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родителями</w:t>
      </w:r>
    </w:p>
    <w:p w:rsidR="00000000" w:rsidRDefault="0010604D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«ЛЕГКОЕ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ПЕРЫШКО»</w:t>
      </w:r>
    </w:p>
    <w:p w:rsidR="00000000" w:rsidRDefault="0010604D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диафрагмального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дыхания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стабилизация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психоэмоционального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10604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Оборудование</w:t>
      </w:r>
      <w:r>
        <w:rPr>
          <w:rFonts w:ascii="Times New Roman" w:hAnsi="Times New Roman" w:cs="Times New Roman"/>
          <w:spacing w:val="45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перышко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ленточка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10604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Актуальность</w:t>
      </w:r>
      <w:r>
        <w:rPr>
          <w:rFonts w:ascii="Times New Roman" w:hAnsi="Times New Roman" w:cs="Times New Roman"/>
          <w:spacing w:val="45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обстановке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ребёнок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испытывает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</w:t>
      </w:r>
      <w:r>
        <w:rPr>
          <w:rFonts w:ascii="Times New Roman" w:hAnsi="Times New Roman" w:cs="Times New Roman"/>
          <w:sz w:val="28"/>
          <w:szCs w:val="28"/>
        </w:rPr>
        <w:t>оции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подарила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эмоциями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регуляции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дыхания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10604D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Ход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5"/>
          <w:sz w:val="28"/>
          <w:szCs w:val="28"/>
        </w:rPr>
        <w:t>игры</w:t>
      </w:r>
      <w:r>
        <w:rPr>
          <w:rFonts w:ascii="Times New Roman" w:hAnsi="Times New Roman" w:cs="Times New Roman"/>
          <w:spacing w:val="45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Соедините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разноцветных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нитью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повесьте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ниточку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перьями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шнур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сделайте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глубокий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вдох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выдох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колыхал</w:t>
      </w:r>
      <w:r>
        <w:rPr>
          <w:rFonts w:ascii="Times New Roman" w:hAnsi="Times New Roman" w:cs="Times New Roman"/>
          <w:sz w:val="28"/>
          <w:szCs w:val="28"/>
        </w:rPr>
        <w:t>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воздухе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вдоха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выдоха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психофизиологическая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Вдох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возбуждает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мобилизует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усиливает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мышечное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напряжение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выдох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успокаивает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рассеивает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отрицательные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эмоции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расслаблению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мышц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Успокоительный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выдоха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вдоха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брюшного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диафрагмального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типа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дыхания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упражнение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10604D">
      <w:pPr>
        <w:pStyle w:val="ParagraphStyle"/>
        <w:spacing w:before="180" w:after="45" w:line="261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«ОСЕННИЕ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ЛИСТОЧКИ»</w:t>
      </w:r>
    </w:p>
    <w:p w:rsidR="00000000" w:rsidRDefault="0010604D">
      <w:pPr>
        <w:pStyle w:val="ParagraphStyle"/>
        <w:spacing w:before="75"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Цели</w:t>
      </w:r>
      <w:r>
        <w:rPr>
          <w:rFonts w:ascii="Times New Roman" w:hAnsi="Times New Roman" w:cs="Times New Roman"/>
          <w:spacing w:val="45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регуляция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возбуждения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торможения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снижение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тревожности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10604D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Оборудование</w:t>
      </w:r>
      <w:r>
        <w:rPr>
          <w:rFonts w:ascii="Times New Roman" w:hAnsi="Times New Roman" w:cs="Times New Roman"/>
          <w:spacing w:val="45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цветные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легкой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полупрозрачной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ткани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10604D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Актуальность</w:t>
      </w:r>
      <w:r>
        <w:rPr>
          <w:rFonts w:ascii="Times New Roman" w:hAnsi="Times New Roman" w:cs="Times New Roman"/>
          <w:spacing w:val="45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прятки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простые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прозрачные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абсолютно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Ничто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сравниться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радостью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испытываемой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обнаружив</w:t>
      </w:r>
      <w:r>
        <w:rPr>
          <w:rFonts w:ascii="Times New Roman" w:hAnsi="Times New Roman" w:cs="Times New Roman"/>
          <w:sz w:val="28"/>
          <w:szCs w:val="28"/>
        </w:rPr>
        <w:t>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вытянувшегося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занавеской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платяном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шкафу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Кстати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случайна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Прятки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справиться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страхами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темноты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замкнутого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пространства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чувством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одиночества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испытывает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бенок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абсолютно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тайном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укромном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месте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00000" w:rsidRDefault="0010604D">
      <w:pPr>
        <w:pStyle w:val="ParagraphStyle"/>
        <w:spacing w:after="180"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Ход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5"/>
          <w:sz w:val="28"/>
          <w:szCs w:val="28"/>
        </w:rPr>
        <w:t>игры</w:t>
      </w:r>
      <w:r>
        <w:rPr>
          <w:rFonts w:ascii="Times New Roman" w:hAnsi="Times New Roman" w:cs="Times New Roman"/>
          <w:spacing w:val="45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Итак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накинув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прозрачный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ребёнок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вокруг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спрятался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Радость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ярче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>вратятся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осенние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листочки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492"/>
        <w:gridCol w:w="5197"/>
      </w:tblGrid>
      <w:tr w:rsidR="00000000">
        <w:trPr>
          <w:trHeight w:val="15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604D">
            <w:pPr>
              <w:pStyle w:val="ParagraphStyle"/>
              <w:spacing w:line="264" w:lineRule="auto"/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осенние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листочки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00000" w:rsidRDefault="0010604D">
            <w:pPr>
              <w:pStyle w:val="ParagraphStyle"/>
              <w:spacing w:line="264" w:lineRule="auto"/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веточках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висели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604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Ребёнок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сидит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корточках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.)</w:t>
            </w:r>
          </w:p>
        </w:tc>
      </w:tr>
      <w:tr w:rsidR="00000000">
        <w:trPr>
          <w:trHeight w:val="15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604D">
            <w:pPr>
              <w:pStyle w:val="ParagraphStyle"/>
              <w:spacing w:line="264" w:lineRule="auto"/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дунул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полетели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604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Встает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бегает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комнате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раскинув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руки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стороны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.)</w:t>
            </w:r>
          </w:p>
        </w:tc>
      </w:tr>
      <w:tr w:rsidR="00000000">
        <w:trPr>
          <w:trHeight w:val="15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604D">
            <w:pPr>
              <w:pStyle w:val="ParagraphStyle"/>
              <w:spacing w:line="264" w:lineRule="auto"/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летели</w:t>
            </w:r>
          </w:p>
          <w:p w:rsidR="00000000" w:rsidRDefault="0010604D">
            <w:pPr>
              <w:pStyle w:val="ParagraphStyle"/>
              <w:spacing w:line="264" w:lineRule="auto"/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землю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604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Садится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корточки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замирает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.)</w:t>
            </w:r>
          </w:p>
        </w:tc>
      </w:tr>
      <w:tr w:rsidR="00000000">
        <w:trPr>
          <w:trHeight w:val="15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604D">
            <w:pPr>
              <w:pStyle w:val="ParagraphStyle"/>
              <w:spacing w:line="264" w:lineRule="auto"/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набежал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00000" w:rsidRDefault="0010604D">
            <w:pPr>
              <w:pStyle w:val="ParagraphStyle"/>
              <w:spacing w:line="264" w:lineRule="auto"/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поднял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604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Встает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поднимает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руки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вверх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.)</w:t>
            </w:r>
          </w:p>
        </w:tc>
      </w:tr>
      <w:tr w:rsidR="00000000">
        <w:trPr>
          <w:trHeight w:val="15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604D">
            <w:pPr>
              <w:pStyle w:val="ParagraphStyle"/>
              <w:spacing w:line="264" w:lineRule="auto"/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кружил</w:t>
            </w:r>
          </w:p>
          <w:p w:rsidR="00000000" w:rsidRDefault="0010604D">
            <w:pPr>
              <w:pStyle w:val="ParagraphStyle"/>
              <w:spacing w:line="264" w:lineRule="auto"/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землю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опустил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604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Кружится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комнате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затем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ложится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замирает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.)</w:t>
            </w:r>
          </w:p>
        </w:tc>
      </w:tr>
    </w:tbl>
    <w:p w:rsidR="00000000" w:rsidRDefault="0010604D">
      <w:pPr>
        <w:pStyle w:val="ParagraphStyle"/>
        <w:spacing w:before="18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попросить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потянуться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почувствовать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«расправляется»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потягивания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10604D">
      <w:pPr>
        <w:pStyle w:val="ParagraphStyle"/>
        <w:spacing w:before="180" w:after="45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«РИСУЕМ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ПЕСКЕ»</w:t>
      </w:r>
    </w:p>
    <w:p w:rsidR="00000000" w:rsidRDefault="0010604D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тактильной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чувствительности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визуализация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10604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цветные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пластиковые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подносы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манная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10604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Почему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песке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Песок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расслаб</w:t>
      </w:r>
      <w:r>
        <w:rPr>
          <w:rFonts w:ascii="Times New Roman" w:hAnsi="Times New Roman" w:cs="Times New Roman"/>
          <w:sz w:val="28"/>
          <w:szCs w:val="28"/>
        </w:rPr>
        <w:t>иться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песок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приятные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ощущения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песок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медленно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сыплется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завораживает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построить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угодно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хочется</w:t>
      </w:r>
      <w:r>
        <w:rPr>
          <w:rFonts w:ascii="Times New Roman" w:hAnsi="Times New Roman" w:cs="Times New Roman"/>
          <w:sz w:val="28"/>
          <w:szCs w:val="28"/>
        </w:rPr>
        <w:t xml:space="preserve">, – </w:t>
      </w:r>
      <w:r>
        <w:rPr>
          <w:rFonts w:ascii="Times New Roman" w:hAnsi="Times New Roman" w:cs="Times New Roman"/>
          <w:sz w:val="28"/>
          <w:szCs w:val="28"/>
        </w:rPr>
        <w:t>быстрые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превращения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отвлекают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переживаний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нтересно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Полезно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двумя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синхронизировать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полушарий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мозга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стимулирует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логического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отвечающего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полушария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интуитивного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эмоционального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полушари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10604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Ход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5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становится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тепло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детвора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собирается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песочнице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маленькую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песочницу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«песком»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манной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крупой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насыпать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разгладить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«песочку»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пробежало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лошадей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проскачут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зайчики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потопаю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слоники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покапает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дождик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согреют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солнечные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лучи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подскажет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удовольствием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10604D">
      <w:pPr>
        <w:pStyle w:val="ParagraphStyle"/>
        <w:spacing w:before="180" w:after="45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«РАЗГОВОР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ИГРУШКОЙ»</w:t>
      </w:r>
    </w:p>
    <w:p w:rsidR="00000000" w:rsidRDefault="0010604D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эмоционального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</w:t>
      </w:r>
      <w:r>
        <w:rPr>
          <w:rFonts w:ascii="Times New Roman" w:hAnsi="Times New Roman" w:cs="Times New Roman"/>
          <w:sz w:val="28"/>
          <w:szCs w:val="28"/>
        </w:rPr>
        <w:t>яния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переживаний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10604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игрушки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перчатки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бибабо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10604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взрослого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малыша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сообщить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Помочь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игрушка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ассоциируется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положительными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эмоциями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ощущениями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комфорта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10604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lastRenderedPageBreak/>
        <w:t>Ход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5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Попробуйте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перчаточную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игрушку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игрушка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прикасаетесь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погладить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пощекотать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спрашивайте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«Почему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мой</w:t>
      </w:r>
      <w:r>
        <w:rPr>
          <w:rFonts w:ascii="Times New Roman" w:hAnsi="Times New Roman" w:cs="Times New Roman"/>
          <w:sz w:val="28"/>
          <w:szCs w:val="28"/>
        </w:rPr>
        <w:t xml:space="preserve"> ... </w:t>
      </w:r>
      <w:r>
        <w:rPr>
          <w:rFonts w:ascii="Times New Roman" w:hAnsi="Times New Roman" w:cs="Times New Roman"/>
          <w:sz w:val="28"/>
          <w:szCs w:val="28"/>
        </w:rPr>
        <w:t>грустный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мокрые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глазки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подружился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зовут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друзей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играли</w:t>
      </w:r>
      <w:r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aps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Побеседуйте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поздоровайтесь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пальчиками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Испол</w:t>
      </w:r>
      <w:r>
        <w:rPr>
          <w:rFonts w:ascii="Times New Roman" w:hAnsi="Times New Roman" w:cs="Times New Roman"/>
          <w:sz w:val="28"/>
          <w:szCs w:val="28"/>
        </w:rPr>
        <w:t>ьзуя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игрушки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перенося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настроения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тревожит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поделится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Ученые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окруженные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заботой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легче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стресс</w:t>
      </w:r>
      <w:r>
        <w:rPr>
          <w:rFonts w:ascii="Times New Roman" w:hAnsi="Times New Roman" w:cs="Times New Roman"/>
          <w:sz w:val="28"/>
          <w:szCs w:val="28"/>
        </w:rPr>
        <w:t>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вырабатывается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кортизола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гормона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негативно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веществ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иммунную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мозг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Родительское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чуткость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малышу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эмоциями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Дошкольнику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чувствовать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мой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Ведь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общаясь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люблю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тобой»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10604D">
      <w:pPr>
        <w:pStyle w:val="ParagraphStyle"/>
        <w:spacing w:before="180" w:after="75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«КОЛЮЧИЙ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ЕЖИК»</w:t>
      </w:r>
    </w:p>
    <w:p w:rsidR="00000000" w:rsidRDefault="0010604D">
      <w:pPr>
        <w:pStyle w:val="ParagraphStyle"/>
        <w:spacing w:before="4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мелкой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моторики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координации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движений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стимуляция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активности</w:t>
      </w:r>
    </w:p>
    <w:p w:rsidR="00000000" w:rsidRDefault="0010604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массажный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10604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Актуа</w:t>
      </w:r>
      <w:r>
        <w:rPr>
          <w:rFonts w:ascii="Times New Roman" w:hAnsi="Times New Roman" w:cs="Times New Roman"/>
          <w:spacing w:val="45"/>
          <w:sz w:val="28"/>
          <w:szCs w:val="28"/>
        </w:rPr>
        <w:t>льность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Самомассаж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мускулатуру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пальцев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рефлекторно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стимулирует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мозга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нормализовать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нервной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оказывая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наряду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успокаивающим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общеоздоровительный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10604D">
      <w:pPr>
        <w:pStyle w:val="ParagraphStyle"/>
        <w:spacing w:after="12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Ход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5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ладони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необычный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шарик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Оказывается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похож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ёжика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Аккуратно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шарик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ладонь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прокатывайте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«ёжика»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пальчику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начиная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пальца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задерживайтес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подушечке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пальчика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Массирующие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периферии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стихотворением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0000" w:rsidRDefault="0010604D">
      <w:pPr>
        <w:pStyle w:val="ParagraphStyle"/>
        <w:spacing w:before="45" w:line="264" w:lineRule="auto"/>
        <w:ind w:left="2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ладошечку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крошечка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00000" w:rsidRDefault="0010604D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поглажу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ладошечке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10604D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бродит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вдоль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дорожек</w:t>
      </w:r>
    </w:p>
    <w:p w:rsidR="00000000" w:rsidRDefault="0010604D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колючках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ежик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00000" w:rsidRDefault="0010604D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Ищет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ягодки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грибочки</w:t>
      </w:r>
    </w:p>
    <w:p w:rsidR="00000000" w:rsidRDefault="0010604D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сыночка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дочки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10604D">
      <w:pPr>
        <w:pStyle w:val="ParagraphStyle"/>
        <w:keepNext/>
        <w:spacing w:before="240" w:after="45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ПОДСКАЖУТ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ПАЛЬЧИКИ»</w:t>
      </w:r>
    </w:p>
    <w:p w:rsidR="00000000" w:rsidRDefault="0010604D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тактильного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восприятия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наблюдательности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обогащение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сенсорного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стимуляция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10604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природные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фактуры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каштан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грецкий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орех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шишка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деревянный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ребристый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карандаш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гладкий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камушек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10604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осваивает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чувств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тактильное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восприятие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чувствительность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обогащает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сенсорный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</w:t>
      </w:r>
      <w:r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чувствуем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воспринимаем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чувств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развивает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чувствительность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активизирует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подвижность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пальцев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10604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Ход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5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Возьмите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шишку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каштан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камушек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Рассмотр</w:t>
      </w:r>
      <w:r>
        <w:rPr>
          <w:rFonts w:ascii="Times New Roman" w:hAnsi="Times New Roman" w:cs="Times New Roman"/>
          <w:sz w:val="28"/>
          <w:szCs w:val="28"/>
        </w:rPr>
        <w:t>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потрогайте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опишите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шишка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шершавая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камень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гладкий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попросите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глаза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положите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ладонь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отгадать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Активизировать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>уя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обычную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деревянную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прищепку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карандаш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добываем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огонь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показываем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маятник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пропеллер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вовлекать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пальцев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энергично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10604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нетерпением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ощущений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впе</w:t>
      </w:r>
      <w:r>
        <w:rPr>
          <w:rFonts w:ascii="Times New Roman" w:hAnsi="Times New Roman" w:cs="Times New Roman"/>
          <w:sz w:val="28"/>
          <w:szCs w:val="28"/>
        </w:rPr>
        <w:t>чатлений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впоследствии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рассуждать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мыслить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4D"/>
    <w:rsid w:val="0010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9E85402-7325-414C-B111-3B64844A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Pr>
      <w:color w:val="000000"/>
      <w:sz w:val="20"/>
      <w:szCs w:val="20"/>
    </w:rPr>
  </w:style>
  <w:style w:type="character" w:customStyle="1" w:styleId="Heading">
    <w:name w:val="Heading"/>
    <w:uiPriority w:val="99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Pr>
      <w:color w:val="008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961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Никитос</cp:lastModifiedBy>
  <cp:revision>2</cp:revision>
  <dcterms:created xsi:type="dcterms:W3CDTF">2023-09-19T12:18:00Z</dcterms:created>
  <dcterms:modified xsi:type="dcterms:W3CDTF">2023-09-19T12:18:00Z</dcterms:modified>
</cp:coreProperties>
</file>